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4B" w:rsidRDefault="002B3BB3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Declaração sob Compromisso de Honra</w:t>
      </w:r>
    </w:p>
    <w:p w:rsidR="0025774B" w:rsidRDefault="002B3BB3">
      <w:pPr>
        <w:jc w:val="center"/>
        <w:rPr>
          <w:rFonts w:cs="Calibri"/>
          <w:b/>
        </w:rPr>
      </w:pPr>
      <w:r>
        <w:rPr>
          <w:rFonts w:cs="Calibri"/>
          <w:b/>
        </w:rPr>
        <w:t>(Bolsa de Investigação (BI))</w:t>
      </w:r>
    </w:p>
    <w:p w:rsidR="0025774B" w:rsidRDefault="0025774B">
      <w:pPr>
        <w:jc w:val="center"/>
        <w:rPr>
          <w:rFonts w:cs="Calibri"/>
          <w:b/>
          <w:sz w:val="18"/>
          <w:szCs w:val="18"/>
        </w:rPr>
      </w:pPr>
    </w:p>
    <w:p w:rsidR="001F4C2A" w:rsidRDefault="001F4C2A" w:rsidP="001F4C2A">
      <w:pPr>
        <w:pStyle w:val="NormalWeb"/>
        <w:spacing w:line="360" w:lineRule="auto"/>
        <w:jc w:val="both"/>
      </w:pPr>
      <w:r>
        <w:rPr>
          <w:rFonts w:ascii="Calibri" w:hAnsi="Calibri" w:cs="Calibri"/>
          <w:color w:val="000000"/>
          <w:sz w:val="18"/>
          <w:szCs w:val="18"/>
        </w:rPr>
        <w:t xml:space="preserve">Eu,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-150292558"/>
          <w:placeholder>
            <w:docPart w:val="2A2203FEFE284494A9419D505E63B4C5"/>
          </w:placeholder>
          <w:text/>
        </w:sdtPr>
        <w:sdtEndPr/>
        <w:sdtContent>
          <w:r w:rsidR="00AA776D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(Nome)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>, portador da identificação, n.º</w:t>
      </w:r>
      <w:r>
        <w:rPr>
          <w:rFonts w:ascii="Calibri" w:hAnsi="Calibri" w:cs="Calibri"/>
          <w:color w:val="4472C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</w:rPr>
          <w:id w:val="963775101"/>
          <w:placeholder>
            <w:docPart w:val="2A2203FEFE284494A9419D505E63B4C5"/>
          </w:placeholder>
          <w:text/>
        </w:sdtPr>
        <w:sdtEndPr/>
        <w:sdtContent>
          <w:r w:rsidR="00AA776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(Nº identificação)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válido até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1050580356"/>
          <w:placeholder>
            <w:docPart w:val="CC0F85C66DEE420E8C7DDC28A2B5E674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AA776D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(Data de validade)</w:t>
          </w:r>
        </w:sdtContent>
      </w:sdt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, </w:t>
      </w:r>
      <w:r>
        <w:rPr>
          <w:rFonts w:ascii="Calibri" w:hAnsi="Calibri" w:cs="Calibri"/>
          <w:color w:val="000000"/>
          <w:sz w:val="18"/>
          <w:szCs w:val="18"/>
        </w:rPr>
        <w:t xml:space="preserve">residente em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</w:rPr>
          <w:id w:val="1310586340"/>
          <w:placeholder>
            <w:docPart w:val="2A2203FEFE284494A9419D505E63B4C5"/>
          </w:placeholder>
          <w:text/>
        </w:sdtPr>
        <w:sdtEndPr/>
        <w:sdtContent>
          <w:r w:rsidR="00AA776D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(Morada)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declaro, na sequência da minha candidatura ao concurso no âmbito do Projeto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777149262"/>
          <w:placeholder>
            <w:docPart w:val="2A2203FEFE284494A9419D505E63B4C5"/>
          </w:placeholder>
          <w:text/>
        </w:sdtPr>
        <w:sdtEndPr/>
        <w:sdtContent>
          <w:r w:rsidR="00AA776D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(Título do Projeto)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sob compromisso de honra, ser da minha única e exclusiva responsabilidade a veracidade dos elementos indicados no meu </w:t>
      </w:r>
      <w:r>
        <w:rPr>
          <w:rFonts w:ascii="Calibri" w:hAnsi="Calibri" w:cs="Calibri"/>
          <w:i/>
          <w:color w:val="000000"/>
          <w:sz w:val="18"/>
          <w:szCs w:val="18"/>
        </w:rPr>
        <w:t>curriculum vitae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25774B" w:rsidRDefault="002B3BB3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Declaro também, sob pena de exclusão ao presente concurso, cumprir todos os seguintes requisitos para atribuição da Bolsa de Investigação a que me candidato, nomeadamente: </w:t>
      </w:r>
    </w:p>
    <w:p w:rsidR="000E02D2" w:rsidRDefault="002B3BB3">
      <w:pPr>
        <w:pStyle w:val="NormalWeb"/>
        <w:numPr>
          <w:ilvl w:val="0"/>
          <w:numId w:val="1"/>
        </w:numPr>
        <w:spacing w:line="360" w:lineRule="auto"/>
        <w:ind w:left="851" w:hanging="42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Estar inscrito</w:t>
      </w:r>
      <w:r w:rsidR="000E02D2">
        <w:rPr>
          <w:rFonts w:ascii="Calibri" w:hAnsi="Calibri" w:cs="Calibri"/>
          <w:sz w:val="18"/>
          <w:szCs w:val="18"/>
        </w:rPr>
        <w:t>:</w:t>
      </w:r>
    </w:p>
    <w:bookmarkStart w:id="0" w:name="_Hlk45272782"/>
    <w:p w:rsidR="0025774B" w:rsidRDefault="00AA776D" w:rsidP="000E02D2">
      <w:pPr>
        <w:pStyle w:val="NormalWeb"/>
        <w:spacing w:line="360" w:lineRule="auto"/>
        <w:ind w:left="851"/>
        <w:jc w:val="both"/>
        <w:rPr>
          <w:rFonts w:ascii="Calibri" w:hAnsi="Calibri" w:cs="Calibri"/>
          <w:sz w:val="18"/>
          <w:szCs w:val="18"/>
        </w:rPr>
      </w:pPr>
      <w:sdt>
        <w:sdtPr>
          <w:rPr>
            <w:rFonts w:ascii="MS Gothic" w:eastAsia="MS Gothic" w:hAnsi="MS Gothic" w:cs="Calibri"/>
            <w:sz w:val="28"/>
            <w:szCs w:val="28"/>
          </w:rPr>
          <w:id w:val="-594325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D2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bookmarkEnd w:id="0"/>
      <w:r w:rsidR="002B3BB3">
        <w:rPr>
          <w:rFonts w:ascii="Calibri" w:hAnsi="Calibri" w:cs="Calibri"/>
          <w:sz w:val="18"/>
          <w:szCs w:val="18"/>
        </w:rPr>
        <w:t xml:space="preserve"> num ciclo de estudo não conferente de grau académico integrado no projeto educativo de uma</w:t>
      </w:r>
      <w:r w:rsidR="00C36EA7">
        <w:rPr>
          <w:rFonts w:ascii="Calibri" w:hAnsi="Calibri" w:cs="Calibri"/>
          <w:sz w:val="18"/>
          <w:szCs w:val="18"/>
        </w:rPr>
        <w:t xml:space="preserve"> </w:t>
      </w:r>
      <w:r w:rsidR="002B3BB3">
        <w:rPr>
          <w:rFonts w:ascii="Calibri" w:hAnsi="Calibri" w:cs="Calibri"/>
          <w:sz w:val="18"/>
          <w:szCs w:val="18"/>
        </w:rPr>
        <w:t>instituição de ensino superior, desenvolvido em associação ou cooperação com uma ou várias unidades de I&amp;D e dentro do âmbito do projeto a que me candidato;</w:t>
      </w:r>
    </w:p>
    <w:p w:rsidR="000E02D2" w:rsidRDefault="00AA776D" w:rsidP="000E02D2">
      <w:pPr>
        <w:pStyle w:val="NormalWeb"/>
        <w:spacing w:line="360" w:lineRule="auto"/>
        <w:ind w:left="851"/>
        <w:jc w:val="both"/>
        <w:rPr>
          <w:rFonts w:ascii="MS Gothic" w:eastAsia="MS Gothic" w:hAnsi="MS Gothic" w:cs="Calibri"/>
          <w:sz w:val="28"/>
          <w:szCs w:val="28"/>
        </w:rPr>
      </w:pPr>
      <w:sdt>
        <w:sdtPr>
          <w:rPr>
            <w:rFonts w:ascii="MS Gothic" w:eastAsia="MS Gothic" w:hAnsi="MS Gothic" w:cs="Calibri"/>
            <w:sz w:val="28"/>
            <w:szCs w:val="28"/>
          </w:rPr>
          <w:id w:val="104718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D2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0E02D2" w:rsidRPr="000E02D2">
        <w:rPr>
          <w:rFonts w:ascii="Calibri" w:hAnsi="Calibri" w:cs="Calibri"/>
          <w:sz w:val="18"/>
          <w:szCs w:val="18"/>
        </w:rPr>
        <w:t xml:space="preserve"> </w:t>
      </w:r>
      <w:r w:rsidR="000E02D2">
        <w:rPr>
          <w:rFonts w:ascii="Calibri" w:hAnsi="Calibri" w:cs="Calibri"/>
          <w:sz w:val="18"/>
          <w:szCs w:val="18"/>
        </w:rPr>
        <w:t>num curso de Mestrado (2º Ciclo do ensino superior</w:t>
      </w:r>
      <w:r w:rsidR="00C36EA7">
        <w:rPr>
          <w:rFonts w:ascii="Calibri" w:hAnsi="Calibri" w:cs="Calibri"/>
          <w:sz w:val="18"/>
          <w:szCs w:val="18"/>
        </w:rPr>
        <w:t>)</w:t>
      </w:r>
      <w:r w:rsidR="000E02D2">
        <w:rPr>
          <w:rFonts w:ascii="Calibri" w:hAnsi="Calibri" w:cs="Calibri"/>
          <w:sz w:val="18"/>
          <w:szCs w:val="18"/>
        </w:rPr>
        <w:t>;</w:t>
      </w:r>
    </w:p>
    <w:p w:rsidR="000E02D2" w:rsidRDefault="00AA776D" w:rsidP="000E02D2">
      <w:pPr>
        <w:pStyle w:val="NormalWeb"/>
        <w:spacing w:line="360" w:lineRule="auto"/>
        <w:ind w:left="851"/>
        <w:jc w:val="both"/>
        <w:rPr>
          <w:rFonts w:ascii="Calibri" w:hAnsi="Calibri" w:cs="Calibri"/>
          <w:sz w:val="18"/>
          <w:szCs w:val="18"/>
        </w:rPr>
      </w:pPr>
      <w:sdt>
        <w:sdtPr>
          <w:rPr>
            <w:rFonts w:ascii="MS Gothic" w:eastAsia="MS Gothic" w:hAnsi="MS Gothic" w:cs="Calibri"/>
            <w:sz w:val="28"/>
            <w:szCs w:val="28"/>
          </w:rPr>
          <w:id w:val="125894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D2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0E02D2" w:rsidRPr="000E02D2">
        <w:rPr>
          <w:rFonts w:ascii="Calibri" w:hAnsi="Calibri" w:cs="Calibri"/>
          <w:sz w:val="18"/>
          <w:szCs w:val="18"/>
        </w:rPr>
        <w:t xml:space="preserve"> </w:t>
      </w:r>
      <w:r w:rsidR="000E02D2">
        <w:rPr>
          <w:rFonts w:ascii="Calibri" w:hAnsi="Calibri" w:cs="Calibri"/>
          <w:sz w:val="18"/>
          <w:szCs w:val="18"/>
        </w:rPr>
        <w:t>em Doutoramento (3º Ciclo do ensino superior);</w:t>
      </w:r>
    </w:p>
    <w:p w:rsidR="0025774B" w:rsidRDefault="002B3BB3">
      <w:pPr>
        <w:pStyle w:val="NormalWeb"/>
        <w:numPr>
          <w:ilvl w:val="0"/>
          <w:numId w:val="1"/>
        </w:numPr>
        <w:spacing w:line="360" w:lineRule="auto"/>
        <w:ind w:left="851" w:hanging="425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Não exceder, com a celebração deste novo contrato de bolsa e as suas renovações previstas, os seguintes prazos (selecionar o que se adequa ao concurso a que se candidata):</w:t>
      </w:r>
    </w:p>
    <w:p w:rsidR="0025774B" w:rsidRDefault="00AA776D">
      <w:pPr>
        <w:pStyle w:val="NormalWeb"/>
        <w:spacing w:line="360" w:lineRule="auto"/>
        <w:ind w:left="851"/>
      </w:pPr>
      <w:sdt>
        <w:sdtPr>
          <w:rPr>
            <w:rFonts w:ascii="MS Gothic" w:eastAsia="MS Gothic" w:hAnsi="MS Gothic" w:cs="Calibri"/>
            <w:sz w:val="28"/>
            <w:szCs w:val="28"/>
          </w:rPr>
          <w:id w:val="2907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2D2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2B3BB3">
        <w:rPr>
          <w:rFonts w:ascii="Calibri" w:hAnsi="Calibri" w:cs="Calibri"/>
          <w:sz w:val="18"/>
          <w:szCs w:val="18"/>
        </w:rPr>
        <w:t xml:space="preserve"> um ano, se a bolsa for atribuída a licenciados ou mestres que se encontrem inscritos em ciclos de estudo não conferentes de grau académico;</w:t>
      </w:r>
    </w:p>
    <w:p w:rsidR="0025774B" w:rsidRDefault="00AA776D">
      <w:pPr>
        <w:pStyle w:val="NormalWeb"/>
        <w:spacing w:line="360" w:lineRule="auto"/>
        <w:ind w:left="851"/>
      </w:pPr>
      <w:sdt>
        <w:sdtPr>
          <w:rPr>
            <w:rFonts w:ascii="MS Gothic" w:eastAsia="MS Gothic" w:hAnsi="MS Gothic" w:cs="Calibri"/>
            <w:sz w:val="28"/>
            <w:szCs w:val="28"/>
          </w:rPr>
          <w:id w:val="183688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DED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2B3BB3">
        <w:rPr>
          <w:rFonts w:ascii="Calibri" w:hAnsi="Calibri" w:cs="Calibri"/>
          <w:sz w:val="18"/>
          <w:szCs w:val="18"/>
        </w:rPr>
        <w:t xml:space="preserve"> dois anos, quando a bolsa for atribuída a estudante inscrito em </w:t>
      </w:r>
      <w:r w:rsidR="000E02D2">
        <w:rPr>
          <w:rFonts w:ascii="Calibri" w:hAnsi="Calibri" w:cs="Calibri"/>
          <w:sz w:val="18"/>
          <w:szCs w:val="18"/>
        </w:rPr>
        <w:t>M</w:t>
      </w:r>
      <w:r w:rsidR="002B3BB3">
        <w:rPr>
          <w:rFonts w:ascii="Calibri" w:hAnsi="Calibri" w:cs="Calibri"/>
          <w:sz w:val="18"/>
          <w:szCs w:val="18"/>
        </w:rPr>
        <w:t>estrado;</w:t>
      </w:r>
    </w:p>
    <w:p w:rsidR="0025774B" w:rsidRDefault="00AA776D">
      <w:pPr>
        <w:pStyle w:val="NormalWeb"/>
        <w:spacing w:line="360" w:lineRule="auto"/>
        <w:ind w:left="851"/>
      </w:pPr>
      <w:sdt>
        <w:sdtPr>
          <w:rPr>
            <w:rFonts w:ascii="MS Gothic" w:eastAsia="MS Gothic" w:hAnsi="MS Gothic" w:cs="Calibri"/>
            <w:sz w:val="28"/>
            <w:szCs w:val="28"/>
          </w:rPr>
          <w:id w:val="154933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DED"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="002B3BB3">
        <w:rPr>
          <w:rFonts w:ascii="Calibri" w:hAnsi="Calibri" w:cs="Calibri"/>
          <w:sz w:val="18"/>
          <w:szCs w:val="18"/>
        </w:rPr>
        <w:t xml:space="preserve"> quatro anos, quando a bolsa for atribuída a estudante inscrito em </w:t>
      </w:r>
      <w:r w:rsidR="000E02D2">
        <w:rPr>
          <w:rFonts w:ascii="Calibri" w:hAnsi="Calibri" w:cs="Calibri"/>
          <w:sz w:val="18"/>
          <w:szCs w:val="18"/>
        </w:rPr>
        <w:t>D</w:t>
      </w:r>
      <w:r w:rsidR="002B3BB3">
        <w:rPr>
          <w:rFonts w:ascii="Calibri" w:hAnsi="Calibri" w:cs="Calibri"/>
          <w:sz w:val="18"/>
          <w:szCs w:val="18"/>
        </w:rPr>
        <w:t>outoramento.</w:t>
      </w:r>
    </w:p>
    <w:p w:rsidR="0025774B" w:rsidRDefault="002B3BB3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Mais declaro:</w:t>
      </w:r>
    </w:p>
    <w:p w:rsidR="0025774B" w:rsidRDefault="002B3BB3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Ter tomado conhecimento que, sem prejuízo do disposto na lei penal, a prestação de falsas declarações sobre matérias relevantes para a concessão ou renovação da bolsa, nos termos do artigo 25.º do Regulamento de Bolsas de Investigação da FCT, I.P., implica o cancelamento da respetiva bolsa;</w:t>
      </w:r>
    </w:p>
    <w:p w:rsidR="0025774B" w:rsidRDefault="002B3BB3">
      <w:pPr>
        <w:pStyle w:val="NormalWeb"/>
        <w:spacing w:line="36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- Ter tomado conhecimento que a prestação de falsas declarações pode implicar a obrigação de devolução integral, dos montantes recebidos sem prejuízo do dever de ressarcir a FCiências.ID de outros danos eventualmente causados, nos termos gerais do direito.</w:t>
      </w:r>
    </w:p>
    <w:p w:rsidR="0025774B" w:rsidRDefault="002B3BB3">
      <w:pPr>
        <w:pStyle w:val="NormalWeb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- Comprometer-me a informar a FCiências.ID da obtenção de qualquer outra bolsa ou subsídio, do exercício de qualquer profissão e/ou atividade, ou da inscrição em qualquer outro ciclo de estudos.</w:t>
      </w:r>
    </w:p>
    <w:p w:rsidR="0025774B" w:rsidRDefault="0025774B">
      <w:pPr>
        <w:pStyle w:val="NormalWeb"/>
        <w:rPr>
          <w:rFonts w:ascii="Calibri" w:hAnsi="Calibri" w:cs="Calibri"/>
          <w:sz w:val="18"/>
          <w:szCs w:val="18"/>
        </w:rPr>
      </w:pPr>
    </w:p>
    <w:p w:rsidR="001F4C2A" w:rsidRDefault="00AA776D" w:rsidP="001F4C2A">
      <w:pPr>
        <w:pStyle w:val="NormalWeb"/>
      </w:pPr>
      <w:sdt>
        <w:sdtPr>
          <w:rPr>
            <w:rFonts w:ascii="Calibri" w:hAnsi="Calibri" w:cs="Calibri"/>
            <w:i/>
            <w:iCs/>
            <w:color w:val="000000"/>
            <w:sz w:val="18"/>
            <w:szCs w:val="18"/>
          </w:rPr>
          <w:id w:val="-1405449627"/>
          <w:placeholder>
            <w:docPart w:val="B322293F01F547008B41C81E1295636B"/>
          </w:placeholder>
          <w:text/>
        </w:sdtPr>
        <w:sdtEndPr/>
        <w:sdtContent>
          <w:r>
            <w:rPr>
              <w:rFonts w:ascii="Calibri" w:hAnsi="Calibri" w:cs="Calibri"/>
              <w:i/>
              <w:iCs/>
              <w:color w:val="000000"/>
              <w:sz w:val="18"/>
              <w:szCs w:val="18"/>
            </w:rPr>
            <w:t>(Local)</w:t>
          </w:r>
        </w:sdtContent>
      </w:sdt>
      <w:r w:rsidR="001F4C2A">
        <w:rPr>
          <w:rFonts w:ascii="Calibri" w:hAnsi="Calibri" w:cs="Calibri"/>
          <w:i/>
          <w:iCs/>
          <w:color w:val="000000"/>
          <w:sz w:val="18"/>
          <w:szCs w:val="18"/>
        </w:rPr>
        <w:t xml:space="preserve">, </w:t>
      </w:r>
      <w:sdt>
        <w:sdtPr>
          <w:rPr>
            <w:rFonts w:ascii="Calibri" w:hAnsi="Calibri" w:cs="Calibri"/>
            <w:i/>
            <w:iCs/>
            <w:color w:val="000000"/>
            <w:sz w:val="18"/>
            <w:szCs w:val="18"/>
          </w:rPr>
          <w:id w:val="-1810011565"/>
          <w:placeholder>
            <w:docPart w:val="0DC7FA5A68AD48539D8BA0A323B0F18A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>
            <w:rPr>
              <w:rFonts w:ascii="Calibri" w:hAnsi="Calibri" w:cs="Calibri"/>
              <w:i/>
              <w:iCs/>
              <w:color w:val="000000"/>
              <w:sz w:val="18"/>
              <w:szCs w:val="18"/>
            </w:rPr>
            <w:t>(Data da assinatura)</w:t>
          </w:r>
        </w:sdtContent>
      </w:sdt>
    </w:p>
    <w:p w:rsidR="00BF5E79" w:rsidRDefault="00BF5E79">
      <w:pPr>
        <w:pStyle w:val="NormalWeb"/>
        <w:rPr>
          <w:rFonts w:ascii="Calibri" w:hAnsi="Calibri" w:cs="Calibri"/>
          <w:sz w:val="18"/>
          <w:szCs w:val="18"/>
        </w:rPr>
      </w:pPr>
    </w:p>
    <w:p w:rsidR="0025774B" w:rsidRDefault="002B3BB3">
      <w:pPr>
        <w:pStyle w:val="NormalWeb"/>
      </w:pPr>
      <w:r>
        <w:rPr>
          <w:rFonts w:ascii="Calibri" w:hAnsi="Calibri" w:cs="Calibri"/>
          <w:sz w:val="18"/>
          <w:szCs w:val="18"/>
        </w:rPr>
        <w:t>_____________________________</w:t>
      </w:r>
      <w:r>
        <w:rPr>
          <w:rFonts w:ascii="Calibri" w:hAnsi="Calibri" w:cs="Calibri"/>
          <w:sz w:val="18"/>
          <w:szCs w:val="18"/>
        </w:rPr>
        <w:br/>
        <w:t>(Assinatura)</w:t>
      </w:r>
    </w:p>
    <w:sectPr w:rsidR="0025774B" w:rsidSect="00AA776D">
      <w:pgSz w:w="11906" w:h="16838"/>
      <w:pgMar w:top="1134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33" w:rsidRDefault="002B3BB3">
      <w:pPr>
        <w:spacing w:after="0" w:line="240" w:lineRule="auto"/>
      </w:pPr>
      <w:r>
        <w:separator/>
      </w:r>
    </w:p>
  </w:endnote>
  <w:endnote w:type="continuationSeparator" w:id="0">
    <w:p w:rsidR="00990133" w:rsidRDefault="002B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33" w:rsidRDefault="002B3B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90133" w:rsidRDefault="002B3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36D5"/>
    <w:multiLevelType w:val="multilevel"/>
    <w:tmpl w:val="914220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sLn5710EbdKbNF7F3hMEur4X3DQu68/Gocfeisdx8W/LTpWm3yVWN82ASvPOdGLsJQpmN2NmVNoG1CguvQ1uw==" w:salt="wGyYQNojHfOjg2wpxPRZl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4B"/>
    <w:rsid w:val="000D22F7"/>
    <w:rsid w:val="000E02D2"/>
    <w:rsid w:val="001F4C2A"/>
    <w:rsid w:val="0025774B"/>
    <w:rsid w:val="00262983"/>
    <w:rsid w:val="002B3BB3"/>
    <w:rsid w:val="00840DED"/>
    <w:rsid w:val="00990133"/>
    <w:rsid w:val="00AA776D"/>
    <w:rsid w:val="00BF5E79"/>
    <w:rsid w:val="00C3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56291-E8A5-4313-A5CA-13A2351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3">
    <w:name w:val="Estilo3"/>
    <w:basedOn w:val="Tipodeletrapredefinidodopargrafo"/>
    <w:rPr>
      <w:color w:val="4472C4"/>
    </w:rPr>
  </w:style>
  <w:style w:type="paragraph" w:customStyle="1" w:styleId="Estilo1">
    <w:name w:val="Estilo1"/>
    <w:basedOn w:val="Normal"/>
    <w:pPr>
      <w:spacing w:line="240" w:lineRule="auto"/>
      <w:jc w:val="both"/>
    </w:pPr>
    <w:rPr>
      <w:color w:val="70AD47"/>
    </w:rPr>
  </w:style>
  <w:style w:type="character" w:customStyle="1" w:styleId="Estilo1Carter">
    <w:name w:val="Estilo1 Caráter"/>
    <w:basedOn w:val="Tipodeletrapredefinidodopargrafo"/>
    <w:rPr>
      <w:color w:val="70AD47"/>
    </w:rPr>
  </w:style>
  <w:style w:type="character" w:customStyle="1" w:styleId="Estiloedital">
    <w:name w:val="Estilo edital"/>
    <w:basedOn w:val="Tipodeletrapredefinidodopargrafo"/>
    <w:rPr>
      <w:rFonts w:ascii="Calibri" w:hAnsi="Calibri"/>
      <w:color w:val="4472C4"/>
      <w:sz w:val="18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rPr>
      <w:color w:val="808080"/>
    </w:rPr>
  </w:style>
  <w:style w:type="paragraph" w:styleId="Cabealho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2203FEFE284494A9419D505E63B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7E930D-1218-4D4D-A031-44D2727FC191}"/>
      </w:docPartPr>
      <w:docPartBody>
        <w:p w:rsidR="001B5418" w:rsidRDefault="00FD58A6" w:rsidP="00FD58A6">
          <w:pPr>
            <w:pStyle w:val="2A2203FEFE284494A9419D505E63B4C5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C0F85C66DEE420E8C7DDC28A2B5E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403A7-2642-490D-A526-C49545F3437C}"/>
      </w:docPartPr>
      <w:docPartBody>
        <w:p w:rsidR="001B5418" w:rsidRDefault="00FD58A6" w:rsidP="00FD58A6">
          <w:pPr>
            <w:pStyle w:val="CC0F85C66DEE420E8C7DDC28A2B5E674"/>
          </w:pPr>
          <w:r w:rsidRPr="00ED6927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322293F01F547008B41C81E12956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35324-0DF4-406C-8398-3B0F61DF0A37}"/>
      </w:docPartPr>
      <w:docPartBody>
        <w:p w:rsidR="001B5418" w:rsidRDefault="00FD58A6" w:rsidP="00FD58A6">
          <w:pPr>
            <w:pStyle w:val="B322293F01F547008B41C81E1295636B"/>
          </w:pPr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DC7FA5A68AD48539D8BA0A323B0F1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131A45-B39A-4FA4-B192-28EBCEFC3D0E}"/>
      </w:docPartPr>
      <w:docPartBody>
        <w:p w:rsidR="001B5418" w:rsidRDefault="00FD58A6" w:rsidP="00FD58A6">
          <w:pPr>
            <w:pStyle w:val="0DC7FA5A68AD48539D8BA0A323B0F18A"/>
          </w:pPr>
          <w:r w:rsidRPr="00ED6927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A6"/>
    <w:rsid w:val="00034AC5"/>
    <w:rsid w:val="001B5418"/>
    <w:rsid w:val="00751B6B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rsid w:val="00751B6B"/>
    <w:rPr>
      <w:color w:val="808080"/>
    </w:rPr>
  </w:style>
  <w:style w:type="paragraph" w:customStyle="1" w:styleId="2A2203FEFE284494A9419D505E63B4C5">
    <w:name w:val="2A2203FEFE284494A9419D505E63B4C5"/>
    <w:rsid w:val="00FD58A6"/>
  </w:style>
  <w:style w:type="paragraph" w:customStyle="1" w:styleId="CC0F85C66DEE420E8C7DDC28A2B5E674">
    <w:name w:val="CC0F85C66DEE420E8C7DDC28A2B5E674"/>
    <w:rsid w:val="00FD58A6"/>
  </w:style>
  <w:style w:type="paragraph" w:customStyle="1" w:styleId="B322293F01F547008B41C81E1295636B">
    <w:name w:val="B322293F01F547008B41C81E1295636B"/>
    <w:rsid w:val="00FD58A6"/>
  </w:style>
  <w:style w:type="paragraph" w:customStyle="1" w:styleId="0DC7FA5A68AD48539D8BA0A323B0F18A">
    <w:name w:val="0DC7FA5A68AD48539D8BA0A323B0F18A"/>
    <w:rsid w:val="00FD58A6"/>
  </w:style>
  <w:style w:type="paragraph" w:customStyle="1" w:styleId="9EE55E6176504D11BEB3AC0B169ECC0A">
    <w:name w:val="9EE55E6176504D11BEB3AC0B169ECC0A"/>
    <w:rsid w:val="00751B6B"/>
  </w:style>
  <w:style w:type="paragraph" w:customStyle="1" w:styleId="39E50C0A7A904B07BA1745EFB52E1565">
    <w:name w:val="39E50C0A7A904B07BA1745EFB52E1565"/>
    <w:rsid w:val="00751B6B"/>
  </w:style>
  <w:style w:type="paragraph" w:customStyle="1" w:styleId="6776ED9082CD440DBF1BA110AA0346DB">
    <w:name w:val="6776ED9082CD440DBF1BA110AA0346DB"/>
    <w:rsid w:val="00751B6B"/>
  </w:style>
  <w:style w:type="paragraph" w:customStyle="1" w:styleId="F9B2934A708F48ABA39315D15B03ECF4">
    <w:name w:val="F9B2934A708F48ABA39315D15B03ECF4"/>
    <w:rsid w:val="00751B6B"/>
  </w:style>
  <w:style w:type="paragraph" w:customStyle="1" w:styleId="4890D38DEB7F4EBE973CD86010EB149A">
    <w:name w:val="4890D38DEB7F4EBE973CD86010EB149A"/>
    <w:rsid w:val="00751B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dc:description/>
  <cp:lastModifiedBy>Bolsasffcul</cp:lastModifiedBy>
  <cp:revision>1</cp:revision>
  <cp:lastPrinted>2020-08-13T15:48:00Z</cp:lastPrinted>
  <dcterms:created xsi:type="dcterms:W3CDTF">2020-07-10T10:30:00Z</dcterms:created>
  <dcterms:modified xsi:type="dcterms:W3CDTF">2020-09-01T14:05:00Z</dcterms:modified>
</cp:coreProperties>
</file>